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DCBF" w14:textId="408D6A75" w:rsidR="0068396B" w:rsidRPr="0068396B" w:rsidRDefault="0068396B">
      <w:pPr>
        <w:rPr>
          <w:b/>
          <w:bCs/>
          <w:sz w:val="32"/>
          <w:szCs w:val="32"/>
        </w:rPr>
      </w:pPr>
      <w:r w:rsidRPr="0068396B">
        <w:rPr>
          <w:b/>
          <w:bCs/>
          <w:sz w:val="32"/>
          <w:szCs w:val="32"/>
        </w:rPr>
        <w:t>Fietsen naar Bokrijk en fietsen door het water</w:t>
      </w:r>
    </w:p>
    <w:p w14:paraId="49B7CCD8" w14:textId="2E347BF9" w:rsidR="00106E0F" w:rsidRDefault="00130B10">
      <w:pPr>
        <w:rPr>
          <w:b/>
          <w:bCs/>
        </w:rPr>
      </w:pPr>
      <w:r>
        <w:rPr>
          <w:b/>
          <w:bCs/>
        </w:rPr>
        <w:t>FIETSTOCHT 53 km</w:t>
      </w:r>
    </w:p>
    <w:p w14:paraId="2B3A5D87" w14:textId="77777777" w:rsidR="00130B10" w:rsidRDefault="00130B10">
      <w:pPr>
        <w:rPr>
          <w:i/>
          <w:iCs/>
        </w:rPr>
      </w:pPr>
      <w:r>
        <w:rPr>
          <w:i/>
          <w:iCs/>
        </w:rPr>
        <w:t xml:space="preserve">Bezienswaardigheden onderweg: </w:t>
      </w:r>
    </w:p>
    <w:p w14:paraId="7922D377" w14:textId="77777777" w:rsidR="00130B10" w:rsidRDefault="00130B10" w:rsidP="00130B10">
      <w:pPr>
        <w:pStyle w:val="Lijstalinea"/>
        <w:numPr>
          <w:ilvl w:val="0"/>
          <w:numId w:val="1"/>
        </w:numPr>
      </w:pPr>
      <w:r>
        <w:t>Openluchtmuseum Bokrijk</w:t>
      </w:r>
    </w:p>
    <w:p w14:paraId="48176AC0" w14:textId="77777777" w:rsidR="00130B10" w:rsidRDefault="00130B10" w:rsidP="00130B10">
      <w:pPr>
        <w:pStyle w:val="Lijstalinea"/>
        <w:numPr>
          <w:ilvl w:val="0"/>
          <w:numId w:val="1"/>
        </w:numPr>
      </w:pPr>
      <w:r>
        <w:t>Fietsen door het water (fietsknooppunt 91)</w:t>
      </w:r>
    </w:p>
    <w:p w14:paraId="45671E98" w14:textId="77777777" w:rsidR="00DD0266" w:rsidRDefault="00DD0266" w:rsidP="00130B10">
      <w:pPr>
        <w:pStyle w:val="Lijstalinea"/>
        <w:numPr>
          <w:ilvl w:val="0"/>
          <w:numId w:val="1"/>
        </w:numPr>
      </w:pPr>
      <w:r>
        <w:t>…</w:t>
      </w:r>
      <w:bookmarkStart w:id="0" w:name="_GoBack"/>
      <w:bookmarkEnd w:id="0"/>
    </w:p>
    <w:p w14:paraId="200D74B4" w14:textId="77777777" w:rsidR="00130B10" w:rsidRDefault="00130B10" w:rsidP="00130B10">
      <w:r>
        <w:t>Vertrek: knooppunt 78, 5, 274, 309, 308, 316, 300, 305, 92, 91 (totaal: 21,2km) – bezoek Bokrijk</w:t>
      </w:r>
    </w:p>
    <w:p w14:paraId="3F42DBCE" w14:textId="77777777" w:rsidR="00130B10" w:rsidRDefault="00130B10" w:rsidP="00130B10">
      <w:r>
        <w:t>Terugweg: 91, 92, 71, 79, 74, 75, 317, 538, 76, 77, 78 (32 km)</w:t>
      </w:r>
    </w:p>
    <w:p w14:paraId="02F75371" w14:textId="77777777" w:rsidR="00130B10" w:rsidRDefault="00130B10" w:rsidP="00130B10"/>
    <w:p w14:paraId="6548D537" w14:textId="77777777" w:rsidR="00130B10" w:rsidRPr="0068396B" w:rsidRDefault="00DD0266" w:rsidP="00130B10">
      <w:pPr>
        <w:rPr>
          <w:b/>
          <w:bCs/>
          <w:sz w:val="32"/>
          <w:szCs w:val="32"/>
        </w:rPr>
      </w:pPr>
      <w:r w:rsidRPr="0068396B">
        <w:rPr>
          <w:b/>
          <w:bCs/>
          <w:sz w:val="32"/>
          <w:szCs w:val="32"/>
        </w:rPr>
        <w:t>ALTERNATIEF BIJ REGEN (met auto)</w:t>
      </w:r>
    </w:p>
    <w:p w14:paraId="36287D8B" w14:textId="77777777" w:rsidR="00DD0266" w:rsidRDefault="00DD0266" w:rsidP="00DD0266">
      <w:pPr>
        <w:pStyle w:val="Lijstalinea"/>
        <w:numPr>
          <w:ilvl w:val="0"/>
          <w:numId w:val="2"/>
        </w:numPr>
      </w:pPr>
      <w:r>
        <w:t>Oude mijnterreinen Winterslag: C-mine expeditie + designtentoonstelling in het hoofdgebouw + eventueel bezoek aan de paardenstallen en het keramiekatelier van Piet Stockmans</w:t>
      </w:r>
    </w:p>
    <w:p w14:paraId="4A6510D1" w14:textId="7C390E0D" w:rsidR="00DD0266" w:rsidRDefault="00DD0266" w:rsidP="00DD0266">
      <w:pPr>
        <w:pStyle w:val="Lijstalinea"/>
        <w:numPr>
          <w:ilvl w:val="0"/>
          <w:numId w:val="2"/>
        </w:numPr>
      </w:pPr>
      <w:r>
        <w:t>’s middags: een multicultureel etentje in de Vennestraat of op de oude mijnterreinen van Waterschei</w:t>
      </w:r>
      <w:r w:rsidR="00E9079E">
        <w:t xml:space="preserve"> (André Dumontlaan)</w:t>
      </w:r>
      <w:r>
        <w:t>: in het Thorpark op de 1</w:t>
      </w:r>
      <w:r w:rsidRPr="00DD0266">
        <w:rPr>
          <w:vertAlign w:val="superscript"/>
        </w:rPr>
        <w:t>ste</w:t>
      </w:r>
      <w:r>
        <w:t xml:space="preserve"> verdieping bevindt zich restaurant ‘Partage’ (met lekkere tapas om te delen) – zeer mooi gerenoveerd mijngebouw met prachtig auditorium – mogelijkheid tot wandelen op de mijnterril</w:t>
      </w:r>
    </w:p>
    <w:p w14:paraId="2242FB2B" w14:textId="77777777" w:rsidR="00DD0266" w:rsidRPr="00DD0266" w:rsidRDefault="00DD0266" w:rsidP="00DD0266">
      <w:pPr>
        <w:pStyle w:val="Lijstalinea"/>
        <w:numPr>
          <w:ilvl w:val="0"/>
          <w:numId w:val="2"/>
        </w:numPr>
      </w:pPr>
      <w:r>
        <w:t>Oude mijnterrijnen van Zwartberg (Marcel Habetslaan) – waar de directeurswoning eerst in gebruik genomen werd door de zoo van Zwartberg (van 1970-1992?) en nu ‘Labiomista’ van Koen Vanmechelen herbergt – met mogelijkheid tot geleid bezoek (2u) of eigen bezoek (van zowel cultuur als natuur rondom) – gratis te bezoeken en in de zomer zeker de moeite is het ernaastgelegen ‘Nomadland’ waar buurtbewoners eet- en drankstalletjes uitbaten (op de site van Koen Vanmechelen is immers bewust geen horeca-gelegenheid – je neemt dus best een flesje water mee), dit om de buurtbewoners mee te laten profiteren of te compenseren voor eventuele overlast van Labiomista.</w:t>
      </w:r>
    </w:p>
    <w:sectPr w:rsidR="00DD0266" w:rsidRPr="00DD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4D71"/>
    <w:multiLevelType w:val="hybridMultilevel"/>
    <w:tmpl w:val="432415C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86D79"/>
    <w:multiLevelType w:val="hybridMultilevel"/>
    <w:tmpl w:val="0D4A1D6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10"/>
    <w:rsid w:val="00106E0F"/>
    <w:rsid w:val="00130B10"/>
    <w:rsid w:val="0068396B"/>
    <w:rsid w:val="00DD0266"/>
    <w:rsid w:val="00E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2082"/>
  <w15:chartTrackingRefBased/>
  <w15:docId w15:val="{5C11DD63-9A24-4C77-B0C8-AD37199C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3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Drijkoningen</dc:creator>
  <cp:keywords/>
  <dc:description/>
  <cp:lastModifiedBy>Carine Drijkoningen</cp:lastModifiedBy>
  <cp:revision>3</cp:revision>
  <cp:lastPrinted>2019-08-09T06:32:00Z</cp:lastPrinted>
  <dcterms:created xsi:type="dcterms:W3CDTF">2019-08-09T04:15:00Z</dcterms:created>
  <dcterms:modified xsi:type="dcterms:W3CDTF">2019-08-21T06:02:00Z</dcterms:modified>
</cp:coreProperties>
</file>